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36" w:rsidRDefault="006F4536" w:rsidP="00937D92">
      <w:pPr>
        <w:pStyle w:val="a3"/>
        <w:ind w:firstLine="708"/>
        <w:jc w:val="both"/>
        <w:rPr>
          <w:b/>
          <w:sz w:val="36"/>
        </w:rPr>
      </w:pPr>
      <w:r w:rsidRPr="00722527">
        <w:rPr>
          <w:b/>
          <w:sz w:val="36"/>
        </w:rPr>
        <w:t>Военными дорогами Приладожья</w:t>
      </w:r>
    </w:p>
    <w:p w:rsidR="0024639E" w:rsidRDefault="0024639E" w:rsidP="00937D92">
      <w:pPr>
        <w:pStyle w:val="a3"/>
        <w:ind w:firstLine="708"/>
        <w:jc w:val="both"/>
        <w:rPr>
          <w:b/>
          <w:sz w:val="36"/>
        </w:rPr>
      </w:pPr>
    </w:p>
    <w:p w:rsidR="00722527" w:rsidRPr="0024639E" w:rsidRDefault="00AC2A66" w:rsidP="0024639E">
      <w:pPr>
        <w:pStyle w:val="a3"/>
        <w:jc w:val="both"/>
        <w:rPr>
          <w:i/>
        </w:rPr>
      </w:pPr>
      <w:r w:rsidRPr="0024639E">
        <w:rPr>
          <w:i/>
        </w:rPr>
        <w:t>«Мы должны сделать все, чтобы сегодняшние дети и вообще все наши граждане гордились тем, что они наследники, внуки, правнуки победителей. Знали  героев страны и своей семьи, чтобы все понимали, что это часть нашей жизни»</w:t>
      </w:r>
    </w:p>
    <w:p w:rsidR="0024639E" w:rsidRDefault="0024639E" w:rsidP="0024639E">
      <w:pPr>
        <w:pStyle w:val="a3"/>
        <w:ind w:firstLine="708"/>
        <w:jc w:val="right"/>
      </w:pPr>
      <w:r w:rsidRPr="001C27A2">
        <w:rPr>
          <w:b/>
        </w:rPr>
        <w:t>В. В. Путин</w:t>
      </w:r>
      <w:r w:rsidR="00AC2A66">
        <w:t xml:space="preserve">, </w:t>
      </w:r>
    </w:p>
    <w:p w:rsidR="00AC2A66" w:rsidRDefault="00AC2A66" w:rsidP="0024639E">
      <w:pPr>
        <w:pStyle w:val="a3"/>
        <w:ind w:firstLine="708"/>
        <w:jc w:val="right"/>
      </w:pPr>
      <w:r>
        <w:t>президент Р</w:t>
      </w:r>
      <w:r w:rsidR="0024639E">
        <w:t xml:space="preserve">оссийской </w:t>
      </w:r>
      <w:r>
        <w:t>Ф</w:t>
      </w:r>
      <w:r w:rsidR="0024639E">
        <w:t>едерации</w:t>
      </w:r>
    </w:p>
    <w:p w:rsidR="0024639E" w:rsidRPr="00722527" w:rsidRDefault="0024639E" w:rsidP="0024639E">
      <w:pPr>
        <w:pStyle w:val="a3"/>
        <w:ind w:firstLine="708"/>
        <w:jc w:val="right"/>
        <w:rPr>
          <w:sz w:val="36"/>
        </w:rPr>
      </w:pPr>
    </w:p>
    <w:p w:rsidR="005B2513" w:rsidRDefault="006F4536" w:rsidP="00CB6BB2">
      <w:pPr>
        <w:pStyle w:val="a3"/>
        <w:jc w:val="both"/>
      </w:pPr>
      <w:r>
        <w:t xml:space="preserve">Единый </w:t>
      </w:r>
      <w:r w:rsidR="006A46A4">
        <w:t>книжный фонд  Муниципального казенного учреждения культуры «Центральная межпоселенческая библиотека</w:t>
      </w:r>
      <w:r w:rsidR="007D74BB">
        <w:t xml:space="preserve">» </w:t>
      </w:r>
      <w:r w:rsidR="002A644B">
        <w:t>Кировского района</w:t>
      </w:r>
      <w:r w:rsidR="007D74BB">
        <w:t xml:space="preserve"> Ленинградской области пополнился </w:t>
      </w:r>
      <w:r w:rsidR="002A644B">
        <w:t>нов</w:t>
      </w:r>
      <w:r w:rsidR="007D74BB">
        <w:t>ым</w:t>
      </w:r>
      <w:r w:rsidR="002A644B">
        <w:t xml:space="preserve"> краеведческ</w:t>
      </w:r>
      <w:r w:rsidR="007D74BB">
        <w:t>им</w:t>
      </w:r>
      <w:r w:rsidR="002A644B">
        <w:t xml:space="preserve"> издание</w:t>
      </w:r>
      <w:r w:rsidR="007D74BB">
        <w:t>м</w:t>
      </w:r>
    </w:p>
    <w:p w:rsidR="00937D92" w:rsidRDefault="00937D92" w:rsidP="00CB6BB2">
      <w:pPr>
        <w:pStyle w:val="a3"/>
        <w:jc w:val="both"/>
      </w:pPr>
    </w:p>
    <w:p w:rsidR="00A57A72" w:rsidRDefault="002A644B" w:rsidP="00937D92">
      <w:pPr>
        <w:pStyle w:val="a3"/>
        <w:jc w:val="both"/>
        <w:rPr>
          <w:b/>
        </w:rPr>
      </w:pPr>
      <w:r w:rsidRPr="0067539C">
        <w:rPr>
          <w:b/>
        </w:rPr>
        <w:t xml:space="preserve">Военными дорогами Приладожья: Кировский район: практический путеводитель: [сборник статей/составитель И.Н. </w:t>
      </w:r>
      <w:proofErr w:type="spellStart"/>
      <w:r w:rsidRPr="0067539C">
        <w:rPr>
          <w:b/>
        </w:rPr>
        <w:t>Стоян</w:t>
      </w:r>
      <w:proofErr w:type="spellEnd"/>
      <w:r w:rsidRPr="0067539C">
        <w:rPr>
          <w:b/>
        </w:rPr>
        <w:t xml:space="preserve">].- Санкт-Петербург: </w:t>
      </w:r>
      <w:proofErr w:type="spellStart"/>
      <w:r w:rsidRPr="0067539C">
        <w:rPr>
          <w:b/>
        </w:rPr>
        <w:t>Лигр</w:t>
      </w:r>
      <w:proofErr w:type="spellEnd"/>
      <w:r w:rsidRPr="0067539C">
        <w:rPr>
          <w:b/>
        </w:rPr>
        <w:t>, 2019.-280 с.</w:t>
      </w:r>
    </w:p>
    <w:p w:rsidR="00313B84" w:rsidRDefault="00313B84" w:rsidP="00937D92">
      <w:pPr>
        <w:pStyle w:val="a3"/>
        <w:jc w:val="both"/>
        <w:rPr>
          <w:b/>
        </w:rPr>
      </w:pPr>
    </w:p>
    <w:p w:rsidR="0096446B" w:rsidRDefault="0096446B" w:rsidP="00313B84">
      <w:pPr>
        <w:pStyle w:val="a3"/>
        <w:jc w:val="both"/>
      </w:pPr>
      <w:r>
        <w:t>С</w:t>
      </w:r>
      <w:r w:rsidR="00CB6BB2">
        <w:t xml:space="preserve">борник статей </w:t>
      </w:r>
      <w:r w:rsidR="006F4536">
        <w:t>освеща</w:t>
      </w:r>
      <w:r>
        <w:t>ет</w:t>
      </w:r>
      <w:r w:rsidR="006F4536">
        <w:t xml:space="preserve"> события</w:t>
      </w:r>
      <w:r w:rsidR="001F7FC3">
        <w:t xml:space="preserve">, происходившие </w:t>
      </w:r>
      <w:r w:rsidR="006F4536">
        <w:t xml:space="preserve">  </w:t>
      </w:r>
      <w:r w:rsidR="001F7FC3">
        <w:t xml:space="preserve">на территории современного Кировского района Ленинградской области в годы </w:t>
      </w:r>
      <w:r w:rsidR="006F4536">
        <w:t xml:space="preserve">Великой Отечественной войны. Материал охватывает не только историко-событийную канву, но характеризует </w:t>
      </w:r>
      <w:r w:rsidR="001F7FC3">
        <w:t xml:space="preserve">сформировавшиеся впоследствии </w:t>
      </w:r>
      <w:r w:rsidR="006F4536">
        <w:t>мемориальные зоны и памятники на местах боев 1941-1944 г.</w:t>
      </w:r>
      <w:r w:rsidR="00DB096C">
        <w:t>г.</w:t>
      </w:r>
      <w:bookmarkStart w:id="0" w:name="_GoBack"/>
      <w:bookmarkEnd w:id="0"/>
    </w:p>
    <w:p w:rsidR="00313B84" w:rsidRDefault="002A644B" w:rsidP="0096446B">
      <w:pPr>
        <w:pStyle w:val="a3"/>
        <w:jc w:val="both"/>
      </w:pPr>
      <w:r>
        <w:t xml:space="preserve">Руководителем проекта, автором идеи, составителем и ответственным редактором является </w:t>
      </w:r>
      <w:r w:rsidRPr="0004162D">
        <w:rPr>
          <w:b/>
        </w:rPr>
        <w:t xml:space="preserve">Ирина Николаевна </w:t>
      </w:r>
      <w:proofErr w:type="spellStart"/>
      <w:r w:rsidRPr="0004162D">
        <w:rPr>
          <w:b/>
        </w:rPr>
        <w:t>Стоян</w:t>
      </w:r>
      <w:proofErr w:type="spellEnd"/>
      <w:r>
        <w:t>, директор историко-краеведческого фонда «Люби свой край».</w:t>
      </w:r>
    </w:p>
    <w:p w:rsidR="00A57A72" w:rsidRDefault="0004162D" w:rsidP="0096446B">
      <w:pPr>
        <w:pStyle w:val="a3"/>
        <w:jc w:val="both"/>
      </w:pPr>
      <w:r>
        <w:t xml:space="preserve"> С 2006 года </w:t>
      </w:r>
      <w:r w:rsidRPr="0004162D">
        <w:rPr>
          <w:b/>
        </w:rPr>
        <w:t xml:space="preserve">И. </w:t>
      </w:r>
      <w:r w:rsidR="002A644B" w:rsidRPr="0004162D">
        <w:rPr>
          <w:b/>
        </w:rPr>
        <w:t xml:space="preserve">Н. </w:t>
      </w:r>
      <w:proofErr w:type="spellStart"/>
      <w:r w:rsidR="002A644B" w:rsidRPr="0004162D">
        <w:rPr>
          <w:b/>
        </w:rPr>
        <w:t>Стоян</w:t>
      </w:r>
      <w:proofErr w:type="spellEnd"/>
      <w:r w:rsidR="002A644B">
        <w:t xml:space="preserve"> активно занимается изданием краеведческой литературы. Нынешнее издание – восьмой проект, посвященный истории края.</w:t>
      </w:r>
      <w:r w:rsidR="0067539C">
        <w:t xml:space="preserve"> Инициативность, настойчивость, умение организовать творческий коллектив единомышленников позволили подготовить это уникальное краеведческое издание, адресованное широкой читательской аудитории – жителям и гостям </w:t>
      </w:r>
      <w:r w:rsidR="0067539C" w:rsidRPr="006A46A4">
        <w:rPr>
          <w:b/>
        </w:rPr>
        <w:t>Кировского района</w:t>
      </w:r>
      <w:r w:rsidR="005341AE">
        <w:t>, учителям, любознате</w:t>
      </w:r>
      <w:r w:rsidR="00AF3430">
        <w:t xml:space="preserve">льным школьникам </w:t>
      </w:r>
      <w:r w:rsidR="00937D92">
        <w:t>и их родителям, туристам</w:t>
      </w:r>
      <w:r w:rsidR="00AF3430">
        <w:t xml:space="preserve"> и экскурсоводам.</w:t>
      </w:r>
    </w:p>
    <w:p w:rsidR="002A644B" w:rsidRDefault="00937D92" w:rsidP="00313B84">
      <w:pPr>
        <w:pStyle w:val="a3"/>
        <w:jc w:val="both"/>
      </w:pPr>
      <w:r>
        <w:t>И</w:t>
      </w:r>
      <w:r w:rsidR="005341AE">
        <w:t>сто</w:t>
      </w:r>
      <w:r>
        <w:t>рический материал издания дает</w:t>
      </w:r>
      <w:r w:rsidR="005341AE">
        <w:t xml:space="preserve"> возможность </w:t>
      </w:r>
      <w:r>
        <w:t>читателю проследить  ход</w:t>
      </w:r>
      <w:r w:rsidR="005341AE">
        <w:t xml:space="preserve"> военных событий, совершить путешествие по местам боев, задуматься  о подвиге солда</w:t>
      </w:r>
      <w:r w:rsidR="00A57A72">
        <w:t>та на войне.</w:t>
      </w:r>
      <w:r w:rsidR="005341AE">
        <w:t xml:space="preserve"> В книге представлены не только общеизвестные исторические факты, но и редкие музейные и архивные материалы, рассказывающие о войне, о создании мемориальной зоны на полях сражений в </w:t>
      </w:r>
      <w:proofErr w:type="spellStart"/>
      <w:r w:rsidR="005341AE">
        <w:t>Приневье</w:t>
      </w:r>
      <w:proofErr w:type="spellEnd"/>
      <w:r w:rsidR="005341AE">
        <w:t xml:space="preserve"> и Приладожье.</w:t>
      </w:r>
    </w:p>
    <w:p w:rsidR="00937D92" w:rsidRDefault="005341AE" w:rsidP="008E5095">
      <w:pPr>
        <w:pStyle w:val="a3"/>
        <w:jc w:val="both"/>
      </w:pPr>
      <w:r>
        <w:t>Война пришла в каждый дом, в каждую семью. У авторов сборника и всех тех, кто принимал участие в его создании, родные и близкие стали свидетелями трагедий войны – пережили блокаду Ленинграда, были эвакуированы по Дороге жизни, сражались на фронтах, в партизанских отрядах, пали смертью храбрых, без вести пропали, дошли до Берлина.</w:t>
      </w:r>
    </w:p>
    <w:p w:rsidR="005341AE" w:rsidRDefault="00F35219" w:rsidP="008E5095">
      <w:pPr>
        <w:pStyle w:val="a3"/>
        <w:jc w:val="both"/>
      </w:pPr>
      <w:r>
        <w:lastRenderedPageBreak/>
        <w:t>Эта книга – дань памяти тем, кто на фронт</w:t>
      </w:r>
      <w:r w:rsidR="0048011A">
        <w:t>ах и в тылу ковал Великую Победу</w:t>
      </w:r>
      <w:r w:rsidR="00AF3430">
        <w:t>.</w:t>
      </w:r>
    </w:p>
    <w:p w:rsidR="00FA0B25" w:rsidRDefault="008E5095" w:rsidP="008E5095">
      <w:pPr>
        <w:pStyle w:val="a3"/>
        <w:jc w:val="both"/>
      </w:pPr>
      <w:r>
        <w:t xml:space="preserve">В  создании сборника </w:t>
      </w:r>
      <w:r w:rsidR="00FA0B25">
        <w:t xml:space="preserve">принимал участие </w:t>
      </w:r>
      <w:r w:rsidR="00AF3430">
        <w:t>большо</w:t>
      </w:r>
      <w:r w:rsidR="00FA0B25">
        <w:t>й</w:t>
      </w:r>
      <w:r w:rsidR="00AF3430">
        <w:t xml:space="preserve"> авторск</w:t>
      </w:r>
      <w:r w:rsidR="00FA0B25">
        <w:t>ий</w:t>
      </w:r>
      <w:r w:rsidR="00AF3430">
        <w:t xml:space="preserve"> коллектив, </w:t>
      </w:r>
      <w:r w:rsidR="00FF7980">
        <w:t>внесший</w:t>
      </w:r>
      <w:r w:rsidR="00F3436C">
        <w:t xml:space="preserve"> свой вклад в изучение и популяризацию военной истории Южного Приладожья. </w:t>
      </w:r>
    </w:p>
    <w:p w:rsidR="00AF3430" w:rsidRDefault="007A0518" w:rsidP="00FA0B25">
      <w:pPr>
        <w:pStyle w:val="a3"/>
        <w:ind w:left="360"/>
        <w:jc w:val="both"/>
      </w:pPr>
      <w:proofErr w:type="spellStart"/>
      <w:r w:rsidRPr="00FA0B25">
        <w:rPr>
          <w:b/>
        </w:rPr>
        <w:t>Стоян</w:t>
      </w:r>
      <w:proofErr w:type="spellEnd"/>
      <w:r w:rsidRPr="00FA0B25">
        <w:rPr>
          <w:b/>
        </w:rPr>
        <w:t xml:space="preserve"> Ирина Николаевна</w:t>
      </w:r>
      <w:r w:rsidR="003A5A88">
        <w:t>, помимо руководства проектом</w:t>
      </w:r>
      <w:r w:rsidR="00AF3430">
        <w:t>, представила для сборника работу, посвященную Дороге Победы. Дорогой Поб</w:t>
      </w:r>
      <w:r w:rsidR="00937D92">
        <w:t>еды, Шлиссельбургской трассой, Ш</w:t>
      </w:r>
      <w:r w:rsidR="00AF3430">
        <w:t>лиссельбургской магистралью</w:t>
      </w:r>
      <w:r w:rsidR="00693BC3">
        <w:t xml:space="preserve"> и, нередко, «коридором смерти» - </w:t>
      </w:r>
      <w:r w:rsidR="0018467B">
        <w:t xml:space="preserve">железнодорожники </w:t>
      </w:r>
      <w:r w:rsidR="00693BC3">
        <w:t xml:space="preserve">Октябрьской дороги </w:t>
      </w:r>
      <w:r w:rsidR="0018467B">
        <w:t xml:space="preserve">называли </w:t>
      </w:r>
      <w:r w:rsidR="00693BC3">
        <w:t xml:space="preserve">33-ти километровую железнодорожную линию </w:t>
      </w:r>
      <w:proofErr w:type="gramStart"/>
      <w:r w:rsidR="00693BC3">
        <w:t>Шлиссельбург-Поляны</w:t>
      </w:r>
      <w:proofErr w:type="gramEnd"/>
      <w:r w:rsidR="00693BC3">
        <w:t>. Без ее строительства, эксплуатации, операция по разгрому  немецко-фашистских войск под Ленинградом и снятию блокады города в январе 1944 года была бы более сложной.</w:t>
      </w:r>
    </w:p>
    <w:p w:rsidR="00693BC3" w:rsidRDefault="00693BC3" w:rsidP="00FA0B25">
      <w:pPr>
        <w:pStyle w:val="a3"/>
        <w:ind w:left="360"/>
        <w:jc w:val="both"/>
      </w:pPr>
      <w:r w:rsidRPr="0018467B">
        <w:rPr>
          <w:b/>
        </w:rPr>
        <w:t>Сутягина Людмила Эдуардовна</w:t>
      </w:r>
      <w:r>
        <w:t xml:space="preserve"> – кандидат философских наук, хранитель</w:t>
      </w:r>
      <w:r w:rsidR="007A0518">
        <w:t xml:space="preserve"> коллекций М</w:t>
      </w:r>
      <w:r w:rsidR="000D7957">
        <w:t>узея антропологии и этнографии</w:t>
      </w:r>
      <w:r w:rsidR="007A0518">
        <w:t xml:space="preserve"> им. Петра Великого Р</w:t>
      </w:r>
      <w:r w:rsidR="00EB6D80">
        <w:t xml:space="preserve">оссийской академии наук (Кунсткамера) </w:t>
      </w:r>
      <w:r w:rsidR="007A0518">
        <w:t xml:space="preserve"> выступает в сборнике </w:t>
      </w:r>
      <w:r w:rsidR="008D3920">
        <w:t>как автор статьи о Дороге жизни</w:t>
      </w:r>
      <w:r w:rsidR="009B31D7">
        <w:t xml:space="preserve">, как </w:t>
      </w:r>
      <w:r w:rsidR="007A0518">
        <w:t xml:space="preserve">составитель словаря военных терминов и статей по </w:t>
      </w:r>
      <w:proofErr w:type="spellStart"/>
      <w:r w:rsidR="007A0518">
        <w:t>мемориализации</w:t>
      </w:r>
      <w:proofErr w:type="spellEnd"/>
      <w:r w:rsidR="007A0518">
        <w:t xml:space="preserve"> мест, связанных с боевыми действиями на территории Кировского района.</w:t>
      </w:r>
    </w:p>
    <w:p w:rsidR="007A0518" w:rsidRDefault="007A0518" w:rsidP="00FA0B25">
      <w:pPr>
        <w:pStyle w:val="a3"/>
        <w:ind w:left="360"/>
        <w:jc w:val="both"/>
      </w:pPr>
      <w:r w:rsidRPr="009B31D7">
        <w:rPr>
          <w:b/>
        </w:rPr>
        <w:t>Новиченко Светлана Леонидовна</w:t>
      </w:r>
      <w:r>
        <w:t xml:space="preserve"> – старший научный сотрудник Военно-исторического музея артиллерии, инженерных войск и войск связи</w:t>
      </w:r>
      <w:r w:rsidR="009B31D7">
        <w:t xml:space="preserve">, </w:t>
      </w:r>
      <w:r w:rsidR="007F362A">
        <w:t xml:space="preserve"> в данном издании попыталась воссоздать ход боев на территории бывшего </w:t>
      </w:r>
      <w:proofErr w:type="spellStart"/>
      <w:r w:rsidR="007F362A">
        <w:t>Мгинского</w:t>
      </w:r>
      <w:proofErr w:type="spellEnd"/>
      <w:r w:rsidR="007F362A">
        <w:t xml:space="preserve"> района, уделяя основное внимание малоизвестным эпизодам битвы за Ленинград.</w:t>
      </w:r>
    </w:p>
    <w:p w:rsidR="00937D92" w:rsidRDefault="00937D92" w:rsidP="00FA0B25">
      <w:pPr>
        <w:pStyle w:val="a3"/>
        <w:ind w:left="360"/>
        <w:jc w:val="both"/>
      </w:pPr>
      <w:r w:rsidRPr="009B31D7">
        <w:rPr>
          <w:b/>
        </w:rPr>
        <w:t>Дьякова Юлия Рудольфовна</w:t>
      </w:r>
      <w:r w:rsidR="004529B6">
        <w:rPr>
          <w:b/>
        </w:rPr>
        <w:t xml:space="preserve"> - </w:t>
      </w:r>
      <w:r>
        <w:t>старший научный сотрудник Государственного музея истории Санкт-Петербурга, автор ряда научных публика</w:t>
      </w:r>
      <w:r w:rsidR="00BE30FC">
        <w:t>ций по истории крепости Орешек.</w:t>
      </w:r>
      <w:r>
        <w:t xml:space="preserve"> В данном проекте ей принадлежат</w:t>
      </w:r>
      <w:r w:rsidR="00BE30FC">
        <w:t xml:space="preserve"> статьи о роли крепости в обороне Ленинграда и создании военного мем</w:t>
      </w:r>
      <w:r w:rsidR="00007BEA">
        <w:t>ориала в музейном комплексе на О</w:t>
      </w:r>
      <w:r w:rsidR="00BE30FC">
        <w:t>реховом острове.</w:t>
      </w:r>
    </w:p>
    <w:p w:rsidR="00BE30FC" w:rsidRDefault="00BE30FC" w:rsidP="00FA0B25">
      <w:pPr>
        <w:pStyle w:val="a3"/>
        <w:ind w:left="360"/>
        <w:jc w:val="both"/>
      </w:pPr>
      <w:proofErr w:type="spellStart"/>
      <w:r w:rsidRPr="004529B6">
        <w:rPr>
          <w:b/>
        </w:rPr>
        <w:t>Валькова</w:t>
      </w:r>
      <w:proofErr w:type="spellEnd"/>
      <w:r w:rsidRPr="004529B6">
        <w:rPr>
          <w:b/>
        </w:rPr>
        <w:t xml:space="preserve"> Мария Юрьевна</w:t>
      </w:r>
      <w:r w:rsidR="004529B6">
        <w:rPr>
          <w:b/>
        </w:rPr>
        <w:t xml:space="preserve"> - </w:t>
      </w:r>
      <w:r>
        <w:t>директор Муз</w:t>
      </w:r>
      <w:r w:rsidR="003A5A88">
        <w:t>е</w:t>
      </w:r>
      <w:r w:rsidR="004529B6">
        <w:t>я истории города Шлиссельбурга</w:t>
      </w:r>
      <w:r w:rsidR="009D54E3">
        <w:t xml:space="preserve">, </w:t>
      </w:r>
      <w:r>
        <w:t xml:space="preserve"> написала статью об оккупации </w:t>
      </w:r>
      <w:proofErr w:type="spellStart"/>
      <w:r>
        <w:t>Мгинского</w:t>
      </w:r>
      <w:proofErr w:type="spellEnd"/>
      <w:r>
        <w:t xml:space="preserve"> района.</w:t>
      </w:r>
    </w:p>
    <w:p w:rsidR="00BE30FC" w:rsidRDefault="00BE30FC" w:rsidP="00FA0B25">
      <w:pPr>
        <w:pStyle w:val="a3"/>
        <w:ind w:left="360"/>
        <w:jc w:val="both"/>
      </w:pPr>
      <w:proofErr w:type="spellStart"/>
      <w:r w:rsidRPr="009D54E3">
        <w:rPr>
          <w:b/>
        </w:rPr>
        <w:t>Пыле</w:t>
      </w:r>
      <w:r w:rsidR="00E52ABE" w:rsidRPr="009D54E3">
        <w:rPr>
          <w:b/>
        </w:rPr>
        <w:t>в</w:t>
      </w:r>
      <w:proofErr w:type="spellEnd"/>
      <w:r w:rsidR="00E52ABE" w:rsidRPr="009D54E3">
        <w:rPr>
          <w:b/>
        </w:rPr>
        <w:t xml:space="preserve"> Денис Валерьевич</w:t>
      </w:r>
      <w:r w:rsidR="009D54E3">
        <w:rPr>
          <w:b/>
        </w:rPr>
        <w:t xml:space="preserve"> - </w:t>
      </w:r>
      <w:r w:rsidR="00E52ABE">
        <w:t>заведующий Музеем</w:t>
      </w:r>
      <w:r>
        <w:t>-</w:t>
      </w:r>
      <w:r w:rsidR="00E52ABE">
        <w:t>заповедником</w:t>
      </w:r>
      <w:r>
        <w:t xml:space="preserve"> «Прорыв блокады Ленинграда»</w:t>
      </w:r>
      <w:r w:rsidR="008A2B1C">
        <w:t>,</w:t>
      </w:r>
      <w:r w:rsidR="00616115">
        <w:t xml:space="preserve"> рассказал об истории создания и деятельности музея-заповедника и ближайших планах. </w:t>
      </w:r>
    </w:p>
    <w:p w:rsidR="00BE30FC" w:rsidRDefault="00BE30FC" w:rsidP="00FA0B25">
      <w:pPr>
        <w:pStyle w:val="a3"/>
        <w:ind w:left="360"/>
        <w:jc w:val="both"/>
      </w:pPr>
      <w:proofErr w:type="spellStart"/>
      <w:r w:rsidRPr="00412DCC">
        <w:rPr>
          <w:b/>
        </w:rPr>
        <w:t>Суходымцев</w:t>
      </w:r>
      <w:proofErr w:type="spellEnd"/>
      <w:r w:rsidRPr="00412DCC">
        <w:rPr>
          <w:b/>
        </w:rPr>
        <w:t xml:space="preserve"> Олег Алексеевич</w:t>
      </w:r>
      <w:r w:rsidR="00412DCC">
        <w:rPr>
          <w:b/>
        </w:rPr>
        <w:t xml:space="preserve"> - </w:t>
      </w:r>
      <w:r>
        <w:t xml:space="preserve">научный сотрудник музея-заповедника «Прорыв блокады Ленинграда», исследователь Невского пятачка. Автор статей по военной истории </w:t>
      </w:r>
      <w:proofErr w:type="gramStart"/>
      <w:r>
        <w:t>Южного</w:t>
      </w:r>
      <w:proofErr w:type="gramEnd"/>
      <w:r w:rsidR="00D43E51">
        <w:t xml:space="preserve"> </w:t>
      </w:r>
      <w:r>
        <w:t>Приладожья</w:t>
      </w:r>
      <w:r w:rsidR="00616115">
        <w:t xml:space="preserve"> и героях Кировской земли.</w:t>
      </w:r>
    </w:p>
    <w:p w:rsidR="00616115" w:rsidRDefault="00F3436C" w:rsidP="00FA0B25">
      <w:pPr>
        <w:pStyle w:val="a3"/>
        <w:ind w:left="360"/>
        <w:jc w:val="both"/>
      </w:pPr>
      <w:r w:rsidRPr="00D43E51">
        <w:rPr>
          <w:b/>
        </w:rPr>
        <w:t>Воробьев Дмитрий</w:t>
      </w:r>
      <w:r w:rsidR="00D43E51">
        <w:t xml:space="preserve"> - </w:t>
      </w:r>
      <w:r>
        <w:t>с</w:t>
      </w:r>
      <w:r w:rsidR="00616115">
        <w:t xml:space="preserve">тудент </w:t>
      </w:r>
      <w:r>
        <w:t xml:space="preserve">магистратуры отделения истории и архивоведения Новгородского государственного университета им. Ярослава Мудрого. Будущий историк рассказал о партизанском движении в </w:t>
      </w:r>
      <w:proofErr w:type="spellStart"/>
      <w:r>
        <w:t>Мгинском</w:t>
      </w:r>
      <w:proofErr w:type="spellEnd"/>
      <w:r>
        <w:t xml:space="preserve"> районе Ленинградской области в 1941 году.</w:t>
      </w:r>
    </w:p>
    <w:p w:rsidR="00DC3DC9" w:rsidRDefault="00DC3DC9" w:rsidP="00FA0B25">
      <w:pPr>
        <w:pStyle w:val="a3"/>
        <w:ind w:left="360"/>
        <w:jc w:val="both"/>
      </w:pPr>
    </w:p>
    <w:p w:rsidR="007D5649" w:rsidRDefault="005B2513" w:rsidP="00DC3DC9">
      <w:pPr>
        <w:pStyle w:val="a3"/>
        <w:jc w:val="both"/>
      </w:pPr>
      <w:r>
        <w:lastRenderedPageBreak/>
        <w:t>Издание является продолжением вышедшего в 2018 году сборника  «Историческими дорогами Приладожья. Практический путеводитель. Кировский район».</w:t>
      </w:r>
    </w:p>
    <w:p w:rsidR="007F362A" w:rsidRDefault="007D5649" w:rsidP="00DC3DC9">
      <w:pPr>
        <w:pStyle w:val="a3"/>
        <w:jc w:val="both"/>
      </w:pPr>
      <w:r>
        <w:t>Н</w:t>
      </w:r>
      <w:r w:rsidR="00007BEA">
        <w:t>ов</w:t>
      </w:r>
      <w:r>
        <w:t>ая</w:t>
      </w:r>
      <w:r w:rsidR="00007BEA">
        <w:t xml:space="preserve"> к</w:t>
      </w:r>
      <w:r w:rsidR="00F06D63">
        <w:t>нига</w:t>
      </w:r>
      <w:r w:rsidR="00007BEA">
        <w:t>-путеводител</w:t>
      </w:r>
      <w:r w:rsidR="00F06D63">
        <w:t xml:space="preserve">ь издана </w:t>
      </w:r>
      <w:r w:rsidR="00007BEA">
        <w:t xml:space="preserve">благодаря финансовой поддержке Комитета по печати Ленинградской области и администрации Кировского района Ленинградской области. </w:t>
      </w:r>
    </w:p>
    <w:p w:rsidR="00AC2A66" w:rsidRDefault="00AC2A66" w:rsidP="00DC3DC9">
      <w:pPr>
        <w:pStyle w:val="a3"/>
        <w:jc w:val="both"/>
      </w:pPr>
    </w:p>
    <w:p w:rsidR="00A57A72" w:rsidRDefault="00A57A72" w:rsidP="005B2513">
      <w:pPr>
        <w:pStyle w:val="a3"/>
        <w:jc w:val="both"/>
      </w:pPr>
      <w:r>
        <w:t>Библиоте</w:t>
      </w:r>
      <w:r w:rsidR="00F06D63">
        <w:t>чное сообщество</w:t>
      </w:r>
      <w:r>
        <w:t xml:space="preserve"> Кировского района </w:t>
      </w:r>
      <w:r w:rsidR="00F06D63">
        <w:t xml:space="preserve">Ленинградской области </w:t>
      </w:r>
      <w:r>
        <w:t>благодар</w:t>
      </w:r>
      <w:r w:rsidR="006628BE">
        <w:t>ит</w:t>
      </w:r>
      <w:r>
        <w:t xml:space="preserve"> </w:t>
      </w:r>
      <w:r w:rsidRPr="00DE3051">
        <w:rPr>
          <w:b/>
        </w:rPr>
        <w:t xml:space="preserve">Ирину Николаевну </w:t>
      </w:r>
      <w:proofErr w:type="spellStart"/>
      <w:r w:rsidRPr="00DE3051">
        <w:rPr>
          <w:b/>
        </w:rPr>
        <w:t>Стоян</w:t>
      </w:r>
      <w:proofErr w:type="spellEnd"/>
      <w:r>
        <w:t xml:space="preserve"> за </w:t>
      </w:r>
      <w:r w:rsidR="006628BE">
        <w:t xml:space="preserve">содействие в комплектовании </w:t>
      </w:r>
      <w:r w:rsidR="00B36825">
        <w:t xml:space="preserve">краеведческого раздела </w:t>
      </w:r>
      <w:r w:rsidR="006628BE">
        <w:t>фонда</w:t>
      </w:r>
      <w:r w:rsidR="00B36825">
        <w:t xml:space="preserve">, </w:t>
      </w:r>
      <w:r>
        <w:t>жела</w:t>
      </w:r>
      <w:r w:rsidR="00B36825">
        <w:t>ет</w:t>
      </w:r>
      <w:r>
        <w:t xml:space="preserve"> дальнейших творческих успехов и наде</w:t>
      </w:r>
      <w:r w:rsidR="00B36825">
        <w:t>ется</w:t>
      </w:r>
      <w:r>
        <w:t xml:space="preserve"> на продолжение сотрудничества.</w:t>
      </w:r>
    </w:p>
    <w:p w:rsidR="007A0518" w:rsidRDefault="007A0518" w:rsidP="00937D92">
      <w:pPr>
        <w:pStyle w:val="a3"/>
        <w:jc w:val="both"/>
      </w:pPr>
    </w:p>
    <w:p w:rsidR="00A54B1F" w:rsidRDefault="00A54B1F" w:rsidP="00937D92">
      <w:pPr>
        <w:pStyle w:val="a3"/>
        <w:jc w:val="both"/>
      </w:pPr>
    </w:p>
    <w:p w:rsidR="00F02A01" w:rsidRPr="00F02A01" w:rsidRDefault="00F02A01" w:rsidP="00937D92">
      <w:pPr>
        <w:pStyle w:val="a3"/>
        <w:jc w:val="both"/>
      </w:pPr>
    </w:p>
    <w:sectPr w:rsidR="00F02A01" w:rsidRPr="00F02A01" w:rsidSect="00B5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F6DCE"/>
    <w:multiLevelType w:val="hybridMultilevel"/>
    <w:tmpl w:val="C6343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A01"/>
    <w:rsid w:val="00007BEA"/>
    <w:rsid w:val="0004162D"/>
    <w:rsid w:val="000D7957"/>
    <w:rsid w:val="001540BE"/>
    <w:rsid w:val="0018467B"/>
    <w:rsid w:val="001C27A2"/>
    <w:rsid w:val="001F7FC3"/>
    <w:rsid w:val="0024639E"/>
    <w:rsid w:val="002A644B"/>
    <w:rsid w:val="002D21B8"/>
    <w:rsid w:val="00313B84"/>
    <w:rsid w:val="003A5A88"/>
    <w:rsid w:val="003B6C24"/>
    <w:rsid w:val="00412DCC"/>
    <w:rsid w:val="004529B6"/>
    <w:rsid w:val="0048011A"/>
    <w:rsid w:val="005341AE"/>
    <w:rsid w:val="005B2513"/>
    <w:rsid w:val="00616115"/>
    <w:rsid w:val="00627F75"/>
    <w:rsid w:val="006628BE"/>
    <w:rsid w:val="0067539C"/>
    <w:rsid w:val="00693BC3"/>
    <w:rsid w:val="006A46A4"/>
    <w:rsid w:val="006F4536"/>
    <w:rsid w:val="00722527"/>
    <w:rsid w:val="007974E5"/>
    <w:rsid w:val="007A0518"/>
    <w:rsid w:val="007D5649"/>
    <w:rsid w:val="007D74BB"/>
    <w:rsid w:val="007F362A"/>
    <w:rsid w:val="007F7702"/>
    <w:rsid w:val="008A2B1C"/>
    <w:rsid w:val="008A70D3"/>
    <w:rsid w:val="008D3920"/>
    <w:rsid w:val="008E5095"/>
    <w:rsid w:val="009076BB"/>
    <w:rsid w:val="00937D92"/>
    <w:rsid w:val="00941401"/>
    <w:rsid w:val="0096446B"/>
    <w:rsid w:val="009B31D7"/>
    <w:rsid w:val="009D54E3"/>
    <w:rsid w:val="00A54B1F"/>
    <w:rsid w:val="00A57A72"/>
    <w:rsid w:val="00AC2A66"/>
    <w:rsid w:val="00AF3430"/>
    <w:rsid w:val="00B36825"/>
    <w:rsid w:val="00B56FAA"/>
    <w:rsid w:val="00BE30FC"/>
    <w:rsid w:val="00C326BE"/>
    <w:rsid w:val="00CB6BB2"/>
    <w:rsid w:val="00CC37B3"/>
    <w:rsid w:val="00D43E51"/>
    <w:rsid w:val="00DB096C"/>
    <w:rsid w:val="00DC3DC9"/>
    <w:rsid w:val="00DE3051"/>
    <w:rsid w:val="00E52ABE"/>
    <w:rsid w:val="00EB6D80"/>
    <w:rsid w:val="00ED2C17"/>
    <w:rsid w:val="00F02A01"/>
    <w:rsid w:val="00F06D63"/>
    <w:rsid w:val="00F3436C"/>
    <w:rsid w:val="00F35219"/>
    <w:rsid w:val="00FA0B25"/>
    <w:rsid w:val="00FF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D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D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24</cp:revision>
  <dcterms:created xsi:type="dcterms:W3CDTF">2020-04-28T08:08:00Z</dcterms:created>
  <dcterms:modified xsi:type="dcterms:W3CDTF">2020-05-01T15:38:00Z</dcterms:modified>
</cp:coreProperties>
</file>